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6862BCF4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C24F9B">
        <w:rPr>
          <w:rFonts w:cs="Arial"/>
          <w:b/>
          <w:sz w:val="24"/>
          <w:szCs w:val="24"/>
        </w:rPr>
        <w:t>6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SP-241</w:t>
      </w:r>
      <w:r w:rsidR="004E4CC3">
        <w:rPr>
          <w:rFonts w:cs="Arial"/>
          <w:b/>
          <w:sz w:val="24"/>
          <w:szCs w:val="24"/>
        </w:rPr>
        <w:t>501</w:t>
      </w:r>
    </w:p>
    <w:p w14:paraId="2781D96D" w14:textId="185A4C7D" w:rsidR="004514AE" w:rsidRPr="004514AE" w:rsidRDefault="00C24F9B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10 - 13 December</w:t>
      </w:r>
      <w:r w:rsidRPr="00737948">
        <w:rPr>
          <w:rFonts w:eastAsia="SimSun" w:cs="Arial"/>
          <w:b/>
          <w:bCs/>
          <w:sz w:val="24"/>
        </w:rPr>
        <w:t xml:space="preserve"> 2024, </w:t>
      </w:r>
      <w:r>
        <w:rPr>
          <w:rFonts w:eastAsia="SimSun" w:cs="Arial"/>
          <w:b/>
          <w:bCs/>
          <w:sz w:val="24"/>
        </w:rPr>
        <w:t>Madrid, Spain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5E8B5A34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4E4CC3">
        <w:rPr>
          <w:rFonts w:cs="Arial"/>
          <w:b/>
          <w:bCs/>
        </w:rPr>
        <w:t>CR to new WID TEI19_ARP3E (DUMMY, Rel-19)</w:t>
      </w:r>
    </w:p>
    <w:p w14:paraId="519C34A0" w14:textId="386EE2F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4E4CC3">
        <w:rPr>
          <w:rFonts w:cs="Arial"/>
          <w:b/>
          <w:bCs/>
        </w:rPr>
        <w:t>6.2.2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7827F958" w14:textId="789E44C5" w:rsidR="004E535C" w:rsidRDefault="00886616">
      <w:pPr>
        <w:rPr>
          <w:rFonts w:cs="Arial"/>
        </w:rPr>
      </w:pPr>
      <w:r>
        <w:rPr>
          <w:rFonts w:cs="Arial"/>
        </w:rPr>
        <w:t>The following CR</w:t>
      </w:r>
      <w:r w:rsidR="004E4CC3">
        <w:rPr>
          <w:rFonts w:cs="Arial"/>
        </w:rPr>
        <w:t xml:space="preserve"> was</w:t>
      </w:r>
      <w:r>
        <w:rPr>
          <w:rFonts w:cs="Arial"/>
        </w:rPr>
        <w:t xml:space="preserve"> agreed in SA WG2 </w:t>
      </w:r>
      <w:r w:rsidR="004E535C">
        <w:rPr>
          <w:rFonts w:cs="Arial"/>
        </w:rPr>
        <w:t xml:space="preserve">and </w:t>
      </w:r>
      <w:r w:rsidR="004E4CC3">
        <w:rPr>
          <w:rFonts w:cs="Arial"/>
        </w:rPr>
        <w:t>is</w:t>
      </w:r>
      <w:r w:rsidR="004E535C">
        <w:rPr>
          <w:rFonts w:cs="Arial"/>
        </w:rPr>
        <w:t xml:space="preserve"> forwarded to </w:t>
      </w:r>
      <w:r w:rsidR="00620F74" w:rsidRPr="001A5153">
        <w:rPr>
          <w:rFonts w:cs="Arial"/>
        </w:rPr>
        <w:t>TSG-</w:t>
      </w:r>
      <w:r w:rsidR="001A5153" w:rsidRPr="001A5153">
        <w:rPr>
          <w:rFonts w:cs="Arial"/>
        </w:rPr>
        <w:t>SA</w:t>
      </w:r>
      <w:r w:rsidR="00620F74" w:rsidRPr="001A5153">
        <w:rPr>
          <w:rFonts w:cs="Arial"/>
        </w:rPr>
        <w:t>#</w:t>
      </w:r>
      <w:r w:rsidR="00E67DB2">
        <w:rPr>
          <w:rFonts w:cs="Arial"/>
        </w:rPr>
        <w:t>10</w:t>
      </w:r>
      <w:r w:rsidR="00C24F9B">
        <w:rPr>
          <w:rFonts w:cs="Arial"/>
        </w:rPr>
        <w:t>6</w:t>
      </w:r>
      <w:r w:rsidR="004E535C">
        <w:rPr>
          <w:rFonts w:cs="Arial"/>
        </w:rPr>
        <w:t xml:space="preserve"> for approval:</w:t>
      </w:r>
    </w:p>
    <w:tbl>
      <w:tblPr>
        <w:tblStyle w:val="TableGrid"/>
        <w:tblW w:w="15871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992"/>
        <w:gridCol w:w="283"/>
        <w:gridCol w:w="284"/>
        <w:gridCol w:w="283"/>
        <w:gridCol w:w="248"/>
        <w:gridCol w:w="2020"/>
      </w:tblGrid>
      <w:tr w:rsidR="00C24F9B" w:rsidRPr="00E6100C" w14:paraId="371B88E6" w14:textId="77777777" w:rsidTr="002F52A1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DF018E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7EF771BC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75D33F3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442C2B6B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D8A8202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5AA744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273B6A7D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proofErr w:type="spellStart"/>
            <w:r w:rsidRPr="00E6100C">
              <w:rPr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851" w:type="dxa"/>
            <w:shd w:val="clear" w:color="auto" w:fill="D9D9D9" w:themeFill="background1" w:themeFillShade="D9"/>
          </w:tcPr>
          <w:p w14:paraId="2D70F4C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16B7F6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03C86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02C9294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59000C35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1424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 xml:space="preserve">Other </w:t>
            </w:r>
            <w:proofErr w:type="spellStart"/>
            <w:r w:rsidRPr="00E6100C">
              <w:rPr>
                <w:sz w:val="16"/>
                <w:szCs w:val="16"/>
              </w:rPr>
              <w:t>Aff</w:t>
            </w:r>
            <w:proofErr w:type="spellEnd"/>
            <w:r w:rsidRPr="00E6100C">
              <w:rPr>
                <w:sz w:val="16"/>
                <w:szCs w:val="16"/>
              </w:rPr>
              <w:t xml:space="preserve"> Specs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69B9067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A391D1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7C1E588A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3337AE21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2020" w:type="dxa"/>
            <w:shd w:val="clear" w:color="auto" w:fill="D9D9D9" w:themeFill="background1" w:themeFillShade="D9"/>
          </w:tcPr>
          <w:p w14:paraId="7A1FF589" w14:textId="77777777" w:rsidR="00C24F9B" w:rsidRPr="00E6100C" w:rsidRDefault="00C24F9B" w:rsidP="002F52A1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4E4CC3" w:rsidRPr="00E6100C" w14:paraId="1CFD2AD4" w14:textId="77777777" w:rsidTr="002F52A1">
        <w:tc>
          <w:tcPr>
            <w:tcW w:w="774" w:type="dxa"/>
          </w:tcPr>
          <w:p w14:paraId="365FAA69" w14:textId="6932298F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23.502</w:t>
            </w:r>
          </w:p>
        </w:tc>
        <w:tc>
          <w:tcPr>
            <w:tcW w:w="781" w:type="dxa"/>
          </w:tcPr>
          <w:p w14:paraId="0F19433B" w14:textId="4471401F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5184</w:t>
            </w:r>
          </w:p>
        </w:tc>
        <w:tc>
          <w:tcPr>
            <w:tcW w:w="251" w:type="dxa"/>
          </w:tcPr>
          <w:p w14:paraId="5734F40A" w14:textId="47B5B1B0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</w:t>
            </w:r>
          </w:p>
        </w:tc>
        <w:tc>
          <w:tcPr>
            <w:tcW w:w="741" w:type="dxa"/>
          </w:tcPr>
          <w:p w14:paraId="25831A05" w14:textId="206E9145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Rel-19</w:t>
            </w:r>
          </w:p>
        </w:tc>
        <w:tc>
          <w:tcPr>
            <w:tcW w:w="2693" w:type="dxa"/>
          </w:tcPr>
          <w:p w14:paraId="318A0B5B" w14:textId="4CC7BFDC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ATSSS Rule Provisioning via 3GPP access connected to EPC</w:t>
            </w:r>
          </w:p>
        </w:tc>
        <w:tc>
          <w:tcPr>
            <w:tcW w:w="284" w:type="dxa"/>
          </w:tcPr>
          <w:p w14:paraId="17E27E39" w14:textId="261832D1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B</w:t>
            </w:r>
          </w:p>
        </w:tc>
        <w:tc>
          <w:tcPr>
            <w:tcW w:w="708" w:type="dxa"/>
          </w:tcPr>
          <w:p w14:paraId="67111437" w14:textId="096231E1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19.1.0</w:t>
            </w:r>
          </w:p>
        </w:tc>
        <w:tc>
          <w:tcPr>
            <w:tcW w:w="851" w:type="dxa"/>
          </w:tcPr>
          <w:p w14:paraId="15417513" w14:textId="17202FD3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S2#166</w:t>
            </w:r>
          </w:p>
        </w:tc>
        <w:tc>
          <w:tcPr>
            <w:tcW w:w="1134" w:type="dxa"/>
          </w:tcPr>
          <w:p w14:paraId="0B350D62" w14:textId="48D77623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S2-2412597</w:t>
            </w:r>
          </w:p>
        </w:tc>
        <w:tc>
          <w:tcPr>
            <w:tcW w:w="1134" w:type="dxa"/>
          </w:tcPr>
          <w:p w14:paraId="0D4F13EA" w14:textId="0CDBF74E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NEC, Apple</w:t>
            </w:r>
          </w:p>
        </w:tc>
        <w:tc>
          <w:tcPr>
            <w:tcW w:w="1276" w:type="dxa"/>
          </w:tcPr>
          <w:p w14:paraId="2DBBAB09" w14:textId="6DAB35F6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DUMMY</w:t>
            </w:r>
          </w:p>
        </w:tc>
        <w:tc>
          <w:tcPr>
            <w:tcW w:w="1134" w:type="dxa"/>
          </w:tcPr>
          <w:p w14:paraId="139D467F" w14:textId="5C421B45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4.22.2.3.1, 4.22.2.3.2</w:t>
            </w:r>
          </w:p>
        </w:tc>
        <w:tc>
          <w:tcPr>
            <w:tcW w:w="992" w:type="dxa"/>
          </w:tcPr>
          <w:p w14:paraId="13A641E4" w14:textId="77777777" w:rsidR="004E4CC3" w:rsidRDefault="004E4CC3" w:rsidP="004E4CC3">
            <w:pPr>
              <w:rPr>
                <w:rFonts w:cs="Arial"/>
                <w:sz w:val="16"/>
              </w:rPr>
            </w:pPr>
          </w:p>
        </w:tc>
        <w:tc>
          <w:tcPr>
            <w:tcW w:w="283" w:type="dxa"/>
          </w:tcPr>
          <w:p w14:paraId="6C3A93CE" w14:textId="77777777" w:rsidR="004E4CC3" w:rsidRPr="00E6100C" w:rsidRDefault="004E4CC3" w:rsidP="004E4CC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E4526B8" w14:textId="6F1D1E79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83" w:type="dxa"/>
          </w:tcPr>
          <w:p w14:paraId="5DEB3570" w14:textId="77777777" w:rsidR="004E4CC3" w:rsidRDefault="004E4CC3" w:rsidP="004E4CC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36DE64D" w14:textId="4B270430" w:rsidR="004E4CC3" w:rsidRDefault="004E4CC3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X</w:t>
            </w:r>
          </w:p>
        </w:tc>
        <w:tc>
          <w:tcPr>
            <w:tcW w:w="2020" w:type="dxa"/>
          </w:tcPr>
          <w:p w14:paraId="4A28DEEE" w14:textId="782F0F2C" w:rsidR="004E4CC3" w:rsidRDefault="00E7259E" w:rsidP="004E4CC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New WI Code: TEI19_ARP3E</w:t>
            </w: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oofState w:spelling="clean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75F0"/>
    <w:rsid w:val="00153056"/>
    <w:rsid w:val="00193860"/>
    <w:rsid w:val="001A5153"/>
    <w:rsid w:val="001A5BD9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4CC3"/>
    <w:rsid w:val="004E535C"/>
    <w:rsid w:val="0054486B"/>
    <w:rsid w:val="005A21D8"/>
    <w:rsid w:val="00603A8C"/>
    <w:rsid w:val="00620F74"/>
    <w:rsid w:val="00626633"/>
    <w:rsid w:val="006330D2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7259E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4</TotalTime>
  <Pages>1</Pages>
  <Words>92</Words>
  <Characters>473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S2-2411600</cp:lastModifiedBy>
  <cp:revision>7</cp:revision>
  <dcterms:created xsi:type="dcterms:W3CDTF">2024-09-02T08:49:00Z</dcterms:created>
  <dcterms:modified xsi:type="dcterms:W3CDTF">2024-12-02T11:02:00Z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